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1112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Урозбека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Аширмат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Камолов У.А.У.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18810086220003122492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Камолов У.А.У.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У.А.у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У.А.у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1000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18810086220003122492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 xml:space="preserve">Камоловым </w:t>
      </w:r>
      <w:r>
        <w:rPr>
          <w:rFonts w:ascii="Times New Roman" w:eastAsia="Times New Roman" w:hAnsi="Times New Roman" w:cs="Times New Roman"/>
        </w:rPr>
        <w:t>У.А.у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У.А.у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589434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18810086220003122492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15.12.2023</w:t>
      </w:r>
      <w:r>
        <w:rPr>
          <w:rFonts w:ascii="Times New Roman" w:eastAsia="Times New Roman" w:hAnsi="Times New Roman" w:cs="Times New Roman"/>
        </w:rPr>
        <w:t>, выпиской из ГИС ГМП по состоянию на 11.04.2024, согласно которой штраф не оплачен.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У.А.у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Камолова </w:t>
      </w:r>
      <w:r>
        <w:rPr>
          <w:rFonts w:ascii="Times New Roman" w:eastAsia="Times New Roman" w:hAnsi="Times New Roman" w:cs="Times New Roman"/>
        </w:rPr>
        <w:t>Урозбека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Аширмат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две тысячи)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0412365400725011122420155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